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0EB" w:rsidRDefault="006F3886">
      <w:bookmarkStart w:id="0" w:name="_GoBack"/>
      <w:bookmarkEnd w:id="0"/>
      <w:r>
        <w:rPr>
          <w:noProof/>
        </w:rPr>
        <w:drawing>
          <wp:anchor distT="0" distB="0" distL="114300" distR="114300" simplePos="0" relativeHeight="251664384" behindDoc="0" locked="0" layoutInCell="1" allowOverlap="1" wp14:anchorId="530B2726" wp14:editId="6DE9C148">
            <wp:simplePos x="0" y="0"/>
            <wp:positionH relativeFrom="column">
              <wp:posOffset>-371475</wp:posOffset>
            </wp:positionH>
            <wp:positionV relativeFrom="paragraph">
              <wp:posOffset>-503059</wp:posOffset>
            </wp:positionV>
            <wp:extent cx="2098241" cy="1352550"/>
            <wp:effectExtent l="19050" t="19050" r="0" b="0"/>
            <wp:wrapNone/>
            <wp:docPr id="3" name="Picture 3" descr="C:\Users\jmcmillan\Pictures\8-suspicious-events-surrounding-the-Miami-zombie-att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millan\Pictures\8-suspicious-events-surrounding-the-Miami-zombie-attack.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8241" cy="1352550"/>
                    </a:xfrm>
                    <a:prstGeom prst="rect">
                      <a:avLst/>
                    </a:prstGeom>
                    <a:noFill/>
                    <a:ln w="25400">
                      <a:solidFill>
                        <a:schemeClr val="tx1"/>
                      </a:solidFill>
                    </a:ln>
                  </pic:spPr>
                </pic:pic>
              </a:graphicData>
            </a:graphic>
            <wp14:sizeRelH relativeFrom="page">
              <wp14:pctWidth>0</wp14:pctWidth>
            </wp14:sizeRelH>
            <wp14:sizeRelV relativeFrom="page">
              <wp14:pctHeight>0</wp14:pctHeight>
            </wp14:sizeRelV>
          </wp:anchor>
        </w:drawing>
      </w:r>
      <w:r w:rsidR="000F15E8">
        <w:rPr>
          <w:noProof/>
        </w:rPr>
        <mc:AlternateContent>
          <mc:Choice Requires="wps">
            <w:drawing>
              <wp:anchor distT="0" distB="0" distL="114300" distR="114300" simplePos="0" relativeHeight="251658240" behindDoc="0" locked="0" layoutInCell="1" allowOverlap="1">
                <wp:simplePos x="0" y="0"/>
                <wp:positionH relativeFrom="column">
                  <wp:posOffset>-590550</wp:posOffset>
                </wp:positionH>
                <wp:positionV relativeFrom="paragraph">
                  <wp:posOffset>-571500</wp:posOffset>
                </wp:positionV>
                <wp:extent cx="7124700" cy="1504950"/>
                <wp:effectExtent l="19050" t="19050" r="19050" b="190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0" cy="1504950"/>
                        </a:xfrm>
                        <a:prstGeom prst="rect">
                          <a:avLst/>
                        </a:prstGeom>
                        <a:solidFill>
                          <a:schemeClr val="accent6">
                            <a:lumMod val="75000"/>
                            <a:lumOff val="0"/>
                          </a:schemeClr>
                        </a:solidFill>
                        <a:ln w="34925">
                          <a:solidFill>
                            <a:schemeClr val="accent6">
                              <a:lumMod val="75000"/>
                              <a:lumOff val="0"/>
                            </a:schemeClr>
                          </a:solidFill>
                          <a:miter lim="800000"/>
                          <a:headEnd/>
                          <a:tailEnd/>
                        </a:ln>
                      </wps:spPr>
                      <wps:txbx>
                        <w:txbxContent>
                          <w:p w:rsidR="008240EB" w:rsidRPr="002B7E86" w:rsidRDefault="008240EB">
                            <w:pPr>
                              <w:rPr>
                                <w:rFonts w:ascii="Bernard MT Condensed" w:hAnsi="Bernard MT Condensed"/>
                                <w:color w:val="FFFFFF" w:themeColor="background1"/>
                                <w:sz w:val="72"/>
                                <w:szCs w:val="72"/>
                              </w:rPr>
                            </w:pPr>
                            <w:r>
                              <w:t xml:space="preserve">                                                                                                                    </w:t>
                            </w:r>
                            <w:r w:rsidR="002B7E86">
                              <w:t xml:space="preserve"> </w:t>
                            </w:r>
                            <w:r w:rsidRPr="008240EB">
                              <w:rPr>
                                <w:rFonts w:ascii="Copperplate Gothic Bold" w:hAnsi="Copperplate Gothic Bold"/>
                                <w:color w:val="FFFFFF" w:themeColor="background1"/>
                                <w:sz w:val="96"/>
                                <w:szCs w:val="96"/>
                              </w:rPr>
                              <w:t xml:space="preserve"> </w:t>
                            </w:r>
                            <w:r w:rsidR="006F3886">
                              <w:rPr>
                                <w:rFonts w:ascii="Bernard MT Condensed" w:hAnsi="Bernard MT Condensed"/>
                                <w:color w:val="FFFFFF" w:themeColor="background1"/>
                                <w:sz w:val="72"/>
                                <w:szCs w:val="72"/>
                              </w:rPr>
                              <w:t>October</w:t>
                            </w:r>
                          </w:p>
                          <w:p w:rsidR="00E118B2" w:rsidRPr="002B7E86" w:rsidRDefault="008240EB">
                            <w:pPr>
                              <w:rPr>
                                <w:rFonts w:ascii="Bernard MT Condensed" w:hAnsi="Bernard MT Condensed"/>
                                <w:color w:val="FFFFFF" w:themeColor="background1"/>
                                <w:sz w:val="72"/>
                                <w:szCs w:val="72"/>
                              </w:rPr>
                            </w:pPr>
                            <w:r w:rsidRPr="002B7E86">
                              <w:rPr>
                                <w:rFonts w:ascii="Bernard MT Condensed" w:hAnsi="Bernard MT Condensed"/>
                                <w:color w:val="FFFFFF" w:themeColor="background1"/>
                                <w:sz w:val="72"/>
                                <w:szCs w:val="72"/>
                              </w:rPr>
                              <w:t xml:space="preserve">                       </w:t>
                            </w:r>
                            <w:r w:rsidR="002B7E86" w:rsidRPr="002B7E86">
                              <w:rPr>
                                <w:rFonts w:ascii="Bernard MT Condensed" w:hAnsi="Bernard MT Condensed"/>
                                <w:color w:val="FFFFFF" w:themeColor="background1"/>
                                <w:sz w:val="72"/>
                                <w:szCs w:val="72"/>
                              </w:rPr>
                              <w:t xml:space="preserve">  </w:t>
                            </w:r>
                            <w:r w:rsidR="002B7E86">
                              <w:rPr>
                                <w:rFonts w:ascii="Bernard MT Condensed" w:hAnsi="Bernard MT Condensed"/>
                                <w:color w:val="FFFFFF" w:themeColor="background1"/>
                                <w:sz w:val="72"/>
                                <w:szCs w:val="72"/>
                              </w:rPr>
                              <w:t xml:space="preserve">   </w:t>
                            </w:r>
                            <w:r w:rsidRPr="002B7E86">
                              <w:rPr>
                                <w:rFonts w:ascii="Bernard MT Condensed" w:hAnsi="Bernard MT Condensed"/>
                                <w:color w:val="FFFFFF" w:themeColor="background1"/>
                                <w:sz w:val="72"/>
                                <w:szCs w:val="72"/>
                              </w:rPr>
                              <w:t xml:space="preserve">Tip of the Month </w:t>
                            </w:r>
                          </w:p>
                          <w:p w:rsidR="008240EB" w:rsidRPr="008240EB" w:rsidRDefault="008240EB">
                            <w:pPr>
                              <w:rPr>
                                <w:rFonts w:ascii="Copperplate Gothic Bold" w:hAnsi="Copperplate Gothic Bold"/>
                                <w:color w:val="FFFFFF" w:themeColor="background1"/>
                                <w:sz w:val="96"/>
                                <w:szCs w:val="9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6.5pt;margin-top:-45pt;width:561pt;height:1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" fillcolor="#e36c0a [2409]" strokecolor="#e36c0a [2409]" strokeweight="2.75pt">
                <v:textbox>
                  <w:txbxContent>
                    <w:p w:rsidR="008240EB" w:rsidRPr="002B7E86" w:rsidRDefault="008240EB">
                      <w:pPr>
                        <w:rPr>
                          <w:rFonts w:ascii="Bernard MT Condensed" w:hAnsi="Bernard MT Condensed"/>
                          <w:color w:val="FFFFFF" w:themeColor="background1"/>
                          <w:sz w:val="72"/>
                          <w:szCs w:val="72"/>
                        </w:rPr>
                      </w:pPr>
                      <w:r>
                        <w:t xml:space="preserve">                                                                                                                    </w:t>
                      </w:r>
                      <w:r w:rsidR="002B7E86">
                        <w:t xml:space="preserve"> </w:t>
                      </w:r>
                      <w:r w:rsidRPr="008240EB">
                        <w:rPr>
                          <w:rFonts w:ascii="Copperplate Gothic Bold" w:hAnsi="Copperplate Gothic Bold"/>
                          <w:color w:val="FFFFFF" w:themeColor="background1"/>
                          <w:sz w:val="96"/>
                          <w:szCs w:val="96"/>
                        </w:rPr>
                        <w:t xml:space="preserve"> </w:t>
                      </w:r>
                      <w:r w:rsidR="006F3886">
                        <w:rPr>
                          <w:rFonts w:ascii="Bernard MT Condensed" w:hAnsi="Bernard MT Condensed"/>
                          <w:color w:val="FFFFFF" w:themeColor="background1"/>
                          <w:sz w:val="72"/>
                          <w:szCs w:val="72"/>
                        </w:rPr>
                        <w:t>October</w:t>
                      </w:r>
                    </w:p>
                    <w:p w:rsidR="00E118B2" w:rsidRPr="002B7E86" w:rsidRDefault="008240EB">
                      <w:pPr>
                        <w:rPr>
                          <w:rFonts w:ascii="Bernard MT Condensed" w:hAnsi="Bernard MT Condensed"/>
                          <w:color w:val="FFFFFF" w:themeColor="background1"/>
                          <w:sz w:val="72"/>
                          <w:szCs w:val="72"/>
                        </w:rPr>
                      </w:pPr>
                      <w:r w:rsidRPr="002B7E86">
                        <w:rPr>
                          <w:rFonts w:ascii="Bernard MT Condensed" w:hAnsi="Bernard MT Condensed"/>
                          <w:color w:val="FFFFFF" w:themeColor="background1"/>
                          <w:sz w:val="72"/>
                          <w:szCs w:val="72"/>
                        </w:rPr>
                        <w:t xml:space="preserve">                       </w:t>
                      </w:r>
                      <w:r w:rsidR="002B7E86" w:rsidRPr="002B7E86">
                        <w:rPr>
                          <w:rFonts w:ascii="Bernard MT Condensed" w:hAnsi="Bernard MT Condensed"/>
                          <w:color w:val="FFFFFF" w:themeColor="background1"/>
                          <w:sz w:val="72"/>
                          <w:szCs w:val="72"/>
                        </w:rPr>
                        <w:t xml:space="preserve">  </w:t>
                      </w:r>
                      <w:r w:rsidR="002B7E86">
                        <w:rPr>
                          <w:rFonts w:ascii="Bernard MT Condensed" w:hAnsi="Bernard MT Condensed"/>
                          <w:color w:val="FFFFFF" w:themeColor="background1"/>
                          <w:sz w:val="72"/>
                          <w:szCs w:val="72"/>
                        </w:rPr>
                        <w:t xml:space="preserve">   </w:t>
                      </w:r>
                      <w:r w:rsidRPr="002B7E86">
                        <w:rPr>
                          <w:rFonts w:ascii="Bernard MT Condensed" w:hAnsi="Bernard MT Condensed"/>
                          <w:color w:val="FFFFFF" w:themeColor="background1"/>
                          <w:sz w:val="72"/>
                          <w:szCs w:val="72"/>
                        </w:rPr>
                        <w:t xml:space="preserve">Tip of the Month </w:t>
                      </w:r>
                    </w:p>
                    <w:p w:rsidR="008240EB" w:rsidRPr="008240EB" w:rsidRDefault="008240EB">
                      <w:pPr>
                        <w:rPr>
                          <w:rFonts w:ascii="Copperplate Gothic Bold" w:hAnsi="Copperplate Gothic Bold"/>
                          <w:color w:val="FFFFFF" w:themeColor="background1"/>
                          <w:sz w:val="96"/>
                          <w:szCs w:val="96"/>
                        </w:rPr>
                      </w:pPr>
                    </w:p>
                  </w:txbxContent>
                </v:textbox>
              </v:rect>
            </w:pict>
          </mc:Fallback>
        </mc:AlternateContent>
      </w:r>
    </w:p>
    <w:p w:rsidR="008240EB" w:rsidRDefault="008240EB"/>
    <w:p w:rsidR="00C45E75" w:rsidRDefault="00C45E75"/>
    <w:p w:rsidR="008240EB" w:rsidRPr="000F576F" w:rsidRDefault="006F3886" w:rsidP="008240EB">
      <w:pPr>
        <w:jc w:val="center"/>
        <w:rPr>
          <w:b/>
          <w:sz w:val="56"/>
          <w:szCs w:val="56"/>
        </w:rPr>
      </w:pPr>
      <w:r w:rsidRPr="000F576F">
        <w:rPr>
          <w:b/>
          <w:noProof/>
          <w:sz w:val="56"/>
          <w:szCs w:val="56"/>
        </w:rPr>
        <w:drawing>
          <wp:anchor distT="0" distB="0" distL="114300" distR="114300" simplePos="0" relativeHeight="251666944" behindDoc="1" locked="0" layoutInCell="1" allowOverlap="1" wp14:anchorId="1A7C3DB5" wp14:editId="2B581A21">
            <wp:simplePos x="0" y="0"/>
            <wp:positionH relativeFrom="column">
              <wp:posOffset>333375</wp:posOffset>
            </wp:positionH>
            <wp:positionV relativeFrom="paragraph">
              <wp:posOffset>459105</wp:posOffset>
            </wp:positionV>
            <wp:extent cx="5286375" cy="828675"/>
            <wp:effectExtent l="19050" t="19050" r="9525" b="9525"/>
            <wp:wrapTight wrapText="bothSides">
              <wp:wrapPolygon edited="0">
                <wp:start x="-78" y="-497"/>
                <wp:lineTo x="-78" y="21848"/>
                <wp:lineTo x="21639" y="21848"/>
                <wp:lineTo x="21639" y="-497"/>
                <wp:lineTo x="-78" y="-497"/>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2007_11_07_014_Drive_Thru_1_1.jpg"/>
                    <pic:cNvPicPr/>
                  </pic:nvPicPr>
                  <pic:blipFill>
                    <a:blip r:embed="rId7">
                      <a:extLst>
                        <a:ext uri="{28A0092B-C50C-407E-A947-70E740481C1C}">
                          <a14:useLocalDpi xmlns:a14="http://schemas.microsoft.com/office/drawing/2010/main" val="0"/>
                        </a:ext>
                      </a:extLst>
                    </a:blip>
                    <a:stretch>
                      <a:fillRect/>
                    </a:stretch>
                  </pic:blipFill>
                  <pic:spPr>
                    <a:xfrm>
                      <a:off x="0" y="0"/>
                      <a:ext cx="5286375" cy="828675"/>
                    </a:xfrm>
                    <a:prstGeom prst="rect">
                      <a:avLst/>
                    </a:prstGeom>
                    <a:ln w="25400">
                      <a:solidFill>
                        <a:schemeClr val="tx1"/>
                      </a:solidFill>
                    </a:ln>
                  </pic:spPr>
                </pic:pic>
              </a:graphicData>
            </a:graphic>
            <wp14:sizeRelV relativeFrom="margin">
              <wp14:pctHeight>0</wp14:pctHeight>
            </wp14:sizeRelV>
          </wp:anchor>
        </w:drawing>
      </w:r>
      <w:r w:rsidRPr="000F576F">
        <w:rPr>
          <w:b/>
          <w:sz w:val="56"/>
          <w:szCs w:val="56"/>
        </w:rPr>
        <w:t xml:space="preserve">Preparing </w:t>
      </w:r>
      <w:r w:rsidR="000F576F" w:rsidRPr="000F576F">
        <w:rPr>
          <w:b/>
          <w:sz w:val="56"/>
          <w:szCs w:val="56"/>
        </w:rPr>
        <w:t>for the</w:t>
      </w:r>
      <w:r w:rsidRPr="000F576F">
        <w:rPr>
          <w:b/>
          <w:sz w:val="56"/>
          <w:szCs w:val="56"/>
        </w:rPr>
        <w:t xml:space="preserve"> Zombies!</w:t>
      </w:r>
    </w:p>
    <w:p w:rsidR="00ED36D7" w:rsidRDefault="00ED36D7" w:rsidP="00ED36D7">
      <w:pPr>
        <w:pStyle w:val="Default"/>
      </w:pPr>
    </w:p>
    <w:p w:rsidR="00ED36D7" w:rsidRDefault="00ED36D7" w:rsidP="00ED36D7">
      <w:pPr>
        <w:rPr>
          <w:sz w:val="32"/>
          <w:szCs w:val="32"/>
        </w:rPr>
        <w:sectPr w:rsidR="00ED36D7" w:rsidSect="00F468FE">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pPr>
    </w:p>
    <w:p w:rsidR="00D31C48" w:rsidRDefault="00D31C48" w:rsidP="00ED36D7">
      <w:pPr>
        <w:rPr>
          <w:bCs/>
          <w:sz w:val="32"/>
          <w:szCs w:val="32"/>
        </w:rPr>
      </w:pPr>
    </w:p>
    <w:p w:rsidR="004854EB" w:rsidRDefault="00523453" w:rsidP="000F576F">
      <w:pPr>
        <w:jc w:val="center"/>
        <w:rPr>
          <w:bCs/>
          <w:sz w:val="32"/>
          <w:szCs w:val="32"/>
        </w:rPr>
      </w:pPr>
      <w:r>
        <w:rPr>
          <w:bCs/>
          <w:sz w:val="32"/>
          <w:szCs w:val="32"/>
        </w:rPr>
        <w:t>To celebrate the month of Halloween, it’s time to make sure you are prepared for the zombie apocalypse!</w:t>
      </w:r>
    </w:p>
    <w:p w:rsidR="00C6751D" w:rsidRPr="0081334A" w:rsidRDefault="00523453" w:rsidP="00FC471C">
      <w:pPr>
        <w:pStyle w:val="ListParagraph"/>
        <w:jc w:val="center"/>
        <w:rPr>
          <w:bCs/>
        </w:rPr>
      </w:pPr>
      <w:r w:rsidRPr="0081334A">
        <w:rPr>
          <w:rFonts w:ascii="Georgia" w:hAnsi="Georgia"/>
          <w:color w:val="000000"/>
          <w:lang w:val="en"/>
        </w:rPr>
        <w:t>So what do you need to do before zombies…</w:t>
      </w:r>
      <w:r w:rsidRPr="0081334A">
        <w:rPr>
          <w:rFonts w:ascii="Georgia" w:hAnsi="Georgia"/>
          <w:b/>
          <w:color w:val="000000"/>
          <w:lang w:val="en"/>
        </w:rPr>
        <w:t xml:space="preserve">or </w:t>
      </w:r>
      <w:r w:rsidR="000F576F" w:rsidRPr="0081334A">
        <w:rPr>
          <w:rFonts w:ascii="Georgia" w:hAnsi="Georgia"/>
          <w:b/>
          <w:color w:val="000000"/>
          <w:lang w:val="en"/>
        </w:rPr>
        <w:t>earthquakes</w:t>
      </w:r>
      <w:r w:rsidRPr="0081334A">
        <w:rPr>
          <w:rFonts w:ascii="Georgia" w:hAnsi="Georgia"/>
          <w:b/>
          <w:color w:val="000000"/>
          <w:lang w:val="en"/>
        </w:rPr>
        <w:t xml:space="preserve"> or pandemics for example</w:t>
      </w:r>
      <w:r w:rsidRPr="0081334A">
        <w:rPr>
          <w:rFonts w:ascii="Georgia" w:hAnsi="Georgia"/>
          <w:color w:val="000000"/>
          <w:lang w:val="en"/>
        </w:rPr>
        <w:t xml:space="preserve">, actually happen? First of all, you should have an emergency kit in your house. This includes things like water, food, and other supplies to get you through the first couple of days before you can locate a zombie-free refugee camp (or in the event of a </w:t>
      </w:r>
      <w:hyperlink r:id="rId8" w:history="1">
        <w:r w:rsidRPr="0081334A">
          <w:rPr>
            <w:rFonts w:ascii="Georgia" w:hAnsi="Georgia"/>
            <w:color w:val="000000"/>
            <w:u w:val="single"/>
            <w:lang w:val="en"/>
          </w:rPr>
          <w:t>natural disaster</w:t>
        </w:r>
      </w:hyperlink>
      <w:r w:rsidRPr="0081334A">
        <w:rPr>
          <w:rFonts w:ascii="Georgia" w:hAnsi="Georgia"/>
          <w:color w:val="000000"/>
          <w:lang w:val="en"/>
        </w:rPr>
        <w:t>, it will buy you some time until you are able to make your way to an evacuation shelter or utility lines are restored).</w:t>
      </w:r>
      <w:r w:rsidR="00FC471C" w:rsidRPr="0081334A">
        <w:rPr>
          <w:rFonts w:ascii="Georgia" w:hAnsi="Georgia"/>
          <w:color w:val="000000"/>
          <w:lang w:val="en"/>
        </w:rPr>
        <w:t xml:space="preserve"> Take these steps:</w:t>
      </w:r>
    </w:p>
    <w:p w:rsidR="0081334A" w:rsidRPr="0081334A" w:rsidRDefault="000F15E8" w:rsidP="00FC471C">
      <w:pPr>
        <w:spacing w:before="30" w:after="30" w:line="240" w:lineRule="atLeast"/>
        <w:rPr>
          <w:rFonts w:ascii="Georgia" w:eastAsia="Times New Roman" w:hAnsi="Georgia" w:cs="Times New Roman"/>
          <w:color w:val="000000"/>
          <w:lang w:val="en"/>
        </w:rPr>
      </w:pPr>
      <w:r w:rsidRPr="0081334A">
        <w:rPr>
          <w:bCs/>
          <w:noProof/>
        </w:rPr>
        <w:drawing>
          <wp:anchor distT="0" distB="0" distL="114300" distR="114300" simplePos="0" relativeHeight="251662336" behindDoc="1" locked="0" layoutInCell="1" allowOverlap="1" wp14:anchorId="4A6B1C8B" wp14:editId="0A32EB59">
            <wp:simplePos x="0" y="0"/>
            <wp:positionH relativeFrom="column">
              <wp:posOffset>-371475</wp:posOffset>
            </wp:positionH>
            <wp:positionV relativeFrom="paragraph">
              <wp:posOffset>116205</wp:posOffset>
            </wp:positionV>
            <wp:extent cx="1635760" cy="2447925"/>
            <wp:effectExtent l="19050" t="19050" r="2540" b="9525"/>
            <wp:wrapTight wrapText="bothSides">
              <wp:wrapPolygon edited="0">
                <wp:start x="-252" y="-168"/>
                <wp:lineTo x="-252" y="21684"/>
                <wp:lineTo x="21634" y="21684"/>
                <wp:lineTo x="21634" y="-168"/>
                <wp:lineTo x="-252" y="-168"/>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361-Alton--IL--July-1993----Water-Distribution--Emergency-help-ca---.jpg"/>
                    <pic:cNvPicPr/>
                  </pic:nvPicPr>
                  <pic:blipFill>
                    <a:blip r:embed="rId9">
                      <a:extLst>
                        <a:ext uri="{28A0092B-C50C-407E-A947-70E740481C1C}">
                          <a14:useLocalDpi xmlns:a14="http://schemas.microsoft.com/office/drawing/2010/main" val="0"/>
                        </a:ext>
                      </a:extLst>
                    </a:blip>
                    <a:stretch>
                      <a:fillRect/>
                    </a:stretch>
                  </pic:blipFill>
                  <pic:spPr>
                    <a:xfrm>
                      <a:off x="0" y="0"/>
                      <a:ext cx="1635760" cy="2447925"/>
                    </a:xfrm>
                    <a:prstGeom prst="rect">
                      <a:avLst/>
                    </a:prstGeom>
                    <a:ln w="25400">
                      <a:solidFill>
                        <a:schemeClr val="tx1"/>
                      </a:solidFill>
                    </a:ln>
                  </pic:spPr>
                </pic:pic>
              </a:graphicData>
            </a:graphic>
            <wp14:sizeRelH relativeFrom="margin">
              <wp14:pctWidth>0</wp14:pctWidth>
            </wp14:sizeRelH>
            <wp14:sizeRelV relativeFrom="margin">
              <wp14:pctHeight>0</wp14:pctHeight>
            </wp14:sizeRelV>
          </wp:anchor>
        </w:drawing>
      </w:r>
      <w:r w:rsidR="00FC471C" w:rsidRPr="0081334A">
        <w:rPr>
          <w:rFonts w:ascii="Georgia" w:eastAsia="Times New Roman" w:hAnsi="Georgia" w:cs="Times New Roman"/>
          <w:color w:val="000000"/>
          <w:lang w:val="en"/>
        </w:rPr>
        <w:t xml:space="preserve">1. </w:t>
      </w:r>
      <w:r w:rsidR="009358DB" w:rsidRPr="009358DB">
        <w:rPr>
          <w:rFonts w:ascii="Georgia" w:eastAsia="Times New Roman" w:hAnsi="Georgia" w:cs="Times New Roman"/>
          <w:color w:val="000000"/>
          <w:lang w:val="en"/>
        </w:rPr>
        <w:t xml:space="preserve">Identify the types of emergencies that are possible in your area. </w:t>
      </w:r>
      <w:r w:rsidR="0081334A" w:rsidRPr="0081334A">
        <w:rPr>
          <w:rFonts w:ascii="Georgia" w:eastAsia="Times New Roman" w:hAnsi="Georgia" w:cs="Times New Roman"/>
          <w:color w:val="000000"/>
          <w:lang w:val="en"/>
        </w:rPr>
        <w:t xml:space="preserve"> </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r w:rsidR="009358DB" w:rsidRPr="009358DB">
        <w:rPr>
          <w:rFonts w:ascii="Georgia" w:eastAsia="Times New Roman" w:hAnsi="Georgia" w:cs="Times New Roman"/>
          <w:color w:val="000000"/>
          <w:lang w:val="en"/>
        </w:rPr>
        <w:t xml:space="preserve">Besides a zombie apocalypse, this may include floods, tornadoes, </w:t>
      </w:r>
    </w:p>
    <w:p w:rsidR="00FC471C"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or</w:t>
      </w:r>
      <w:proofErr w:type="gramEnd"/>
      <w:r w:rsidR="009358DB" w:rsidRPr="009358DB">
        <w:rPr>
          <w:rFonts w:ascii="Georgia" w:eastAsia="Times New Roman" w:hAnsi="Georgia" w:cs="Times New Roman"/>
          <w:color w:val="000000"/>
          <w:lang w:val="en"/>
        </w:rPr>
        <w:t xml:space="preserve"> earthquakes. </w:t>
      </w:r>
    </w:p>
    <w:p w:rsidR="0081334A" w:rsidRPr="0081334A" w:rsidRDefault="00FC471C"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2. P</w:t>
      </w:r>
      <w:r w:rsidR="009358DB" w:rsidRPr="009358DB">
        <w:rPr>
          <w:rFonts w:ascii="Georgia" w:eastAsia="Times New Roman" w:hAnsi="Georgia" w:cs="Times New Roman"/>
          <w:color w:val="000000"/>
          <w:lang w:val="en"/>
        </w:rPr>
        <w:t xml:space="preserve">ick a meeting place for your family to regroup in case zombies </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invade</w:t>
      </w:r>
      <w:proofErr w:type="gramEnd"/>
      <w:r w:rsidR="009358DB" w:rsidRPr="009358DB">
        <w:rPr>
          <w:rFonts w:ascii="Georgia" w:eastAsia="Times New Roman" w:hAnsi="Georgia" w:cs="Times New Roman"/>
          <w:color w:val="000000"/>
          <w:lang w:val="en"/>
        </w:rPr>
        <w:t xml:space="preserve"> your home…or you</w:t>
      </w:r>
      <w:r w:rsidR="009358DB" w:rsidRPr="0081334A">
        <w:rPr>
          <w:rFonts w:ascii="Georgia" w:eastAsia="Times New Roman" w:hAnsi="Georgia" w:cs="Times New Roman"/>
          <w:color w:val="000000"/>
          <w:lang w:val="en"/>
        </w:rPr>
        <w:t xml:space="preserve"> have to leave suddenly for other </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proofErr w:type="gramStart"/>
      <w:r w:rsidR="009358DB" w:rsidRPr="0081334A">
        <w:rPr>
          <w:rFonts w:ascii="Georgia" w:eastAsia="Times New Roman" w:hAnsi="Georgia" w:cs="Times New Roman"/>
          <w:color w:val="000000"/>
          <w:lang w:val="en"/>
        </w:rPr>
        <w:t>reasons</w:t>
      </w:r>
      <w:proofErr w:type="gramEnd"/>
      <w:r w:rsidR="009358DB" w:rsidRPr="0081334A">
        <w:rPr>
          <w:rFonts w:ascii="Georgia" w:eastAsia="Times New Roman" w:hAnsi="Georgia" w:cs="Times New Roman"/>
          <w:color w:val="000000"/>
          <w:lang w:val="en"/>
        </w:rPr>
        <w:t xml:space="preserve"> (earthquake, fire, etc.)</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3. </w:t>
      </w:r>
      <w:r w:rsidR="009358DB" w:rsidRPr="009358DB">
        <w:rPr>
          <w:rFonts w:ascii="Georgia" w:eastAsia="Times New Roman" w:hAnsi="Georgia" w:cs="Times New Roman"/>
          <w:color w:val="000000"/>
          <w:lang w:val="en"/>
        </w:rPr>
        <w:t xml:space="preserve">Identify your emergency contacts. Make a list of local contacts </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like</w:t>
      </w:r>
      <w:proofErr w:type="gramEnd"/>
      <w:r w:rsidR="009358DB" w:rsidRPr="009358DB">
        <w:rPr>
          <w:rFonts w:ascii="Georgia" w:eastAsia="Times New Roman" w:hAnsi="Georgia" w:cs="Times New Roman"/>
          <w:color w:val="000000"/>
          <w:lang w:val="en"/>
        </w:rPr>
        <w:t xml:space="preserve"> the police, fire department, and your local zombie response </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team</w:t>
      </w:r>
      <w:proofErr w:type="gramEnd"/>
      <w:r w:rsidR="009358DB" w:rsidRPr="009358DB">
        <w:rPr>
          <w:rFonts w:ascii="Georgia" w:eastAsia="Times New Roman" w:hAnsi="Georgia" w:cs="Times New Roman"/>
          <w:color w:val="000000"/>
          <w:lang w:val="en"/>
        </w:rPr>
        <w:t xml:space="preserve">. Also identify an out-of-state contact that you can call </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during</w:t>
      </w:r>
      <w:proofErr w:type="gramEnd"/>
      <w:r w:rsidR="009358DB" w:rsidRPr="009358DB">
        <w:rPr>
          <w:rFonts w:ascii="Georgia" w:eastAsia="Times New Roman" w:hAnsi="Georgia" w:cs="Times New Roman"/>
          <w:color w:val="000000"/>
          <w:lang w:val="en"/>
        </w:rPr>
        <w:t xml:space="preserve"> an emergency to let the rest of your family know you are </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ok</w:t>
      </w:r>
      <w:proofErr w:type="gramEnd"/>
      <w:r w:rsidR="009358DB" w:rsidRPr="009358DB">
        <w:rPr>
          <w:rFonts w:ascii="Georgia" w:eastAsia="Times New Roman" w:hAnsi="Georgia" w:cs="Times New Roman"/>
          <w:color w:val="000000"/>
          <w:lang w:val="en"/>
        </w:rPr>
        <w:t>.</w:t>
      </w:r>
    </w:p>
    <w:p w:rsidR="0081334A" w:rsidRPr="0081334A"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4. </w:t>
      </w:r>
      <w:r w:rsidR="00FC471C" w:rsidRPr="0081334A">
        <w:rPr>
          <w:rFonts w:ascii="Georgia" w:eastAsia="Times New Roman" w:hAnsi="Georgia" w:cs="Times New Roman"/>
          <w:color w:val="000000"/>
          <w:lang w:val="en"/>
        </w:rPr>
        <w:t>Create a plan!</w:t>
      </w:r>
      <w:r w:rsidR="009358DB" w:rsidRPr="009358DB">
        <w:rPr>
          <w:rFonts w:ascii="Georgia" w:eastAsia="Times New Roman" w:hAnsi="Georgia" w:cs="Times New Roman"/>
          <w:color w:val="000000"/>
          <w:lang w:val="en"/>
        </w:rPr>
        <w:t xml:space="preserve"> When zombies are hungry they won’t stop until </w:t>
      </w:r>
    </w:p>
    <w:p w:rsidR="00DB2271" w:rsidRDefault="0081334A" w:rsidP="00FC471C">
      <w:pPr>
        <w:spacing w:before="30" w:after="30" w:line="240" w:lineRule="atLeast"/>
        <w:rPr>
          <w:rFonts w:ascii="Georgia" w:eastAsia="Times New Roman" w:hAnsi="Georgia" w:cs="Times New Roman"/>
          <w:color w:val="000000"/>
          <w:lang w:val="en"/>
        </w:rPr>
      </w:pPr>
      <w:r w:rsidRPr="0081334A">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they</w:t>
      </w:r>
      <w:proofErr w:type="gramEnd"/>
      <w:r w:rsidR="009358DB" w:rsidRPr="009358DB">
        <w:rPr>
          <w:rFonts w:ascii="Georgia" w:eastAsia="Times New Roman" w:hAnsi="Georgia" w:cs="Times New Roman"/>
          <w:color w:val="000000"/>
          <w:lang w:val="en"/>
        </w:rPr>
        <w:t xml:space="preserve"> get food (i.e., brains), which means you need to </w:t>
      </w:r>
      <w:r w:rsidR="00FC471C" w:rsidRPr="0081334A">
        <w:rPr>
          <w:rFonts w:ascii="Georgia" w:eastAsia="Times New Roman" w:hAnsi="Georgia" w:cs="Times New Roman"/>
          <w:color w:val="000000"/>
          <w:lang w:val="en"/>
        </w:rPr>
        <w:t xml:space="preserve">be </w:t>
      </w:r>
      <w:proofErr w:type="spellStart"/>
      <w:r w:rsidR="00DB2271">
        <w:rPr>
          <w:rFonts w:ascii="Georgia" w:eastAsia="Times New Roman" w:hAnsi="Georgia" w:cs="Times New Roman"/>
          <w:color w:val="000000"/>
          <w:lang w:val="en"/>
        </w:rPr>
        <w:t>p</w:t>
      </w:r>
      <w:r w:rsidR="00FC471C" w:rsidRPr="0081334A">
        <w:rPr>
          <w:rFonts w:ascii="Georgia" w:eastAsia="Times New Roman" w:hAnsi="Georgia" w:cs="Times New Roman"/>
          <w:color w:val="000000"/>
          <w:lang w:val="en"/>
        </w:rPr>
        <w:t>epared</w:t>
      </w:r>
      <w:proofErr w:type="spellEnd"/>
      <w:r w:rsidR="009358DB" w:rsidRPr="009358DB">
        <w:rPr>
          <w:rFonts w:ascii="Georgia" w:eastAsia="Times New Roman" w:hAnsi="Georgia" w:cs="Times New Roman"/>
          <w:color w:val="000000"/>
          <w:lang w:val="en"/>
        </w:rPr>
        <w:t xml:space="preserve">! Plan </w:t>
      </w:r>
      <w:r w:rsidR="00DB2271">
        <w:rPr>
          <w:rFonts w:ascii="Georgia" w:eastAsia="Times New Roman" w:hAnsi="Georgia" w:cs="Times New Roman"/>
          <w:color w:val="000000"/>
          <w:lang w:val="en"/>
        </w:rPr>
        <w:t xml:space="preserve"> </w:t>
      </w:r>
    </w:p>
    <w:p w:rsidR="00DB2271" w:rsidRDefault="00DB2271" w:rsidP="00FC471C">
      <w:pPr>
        <w:spacing w:before="30" w:after="30" w:line="240" w:lineRule="atLeast"/>
        <w:rPr>
          <w:rFonts w:ascii="Georgia" w:eastAsia="Times New Roman" w:hAnsi="Georgia" w:cs="Times New Roman"/>
          <w:color w:val="000000"/>
          <w:lang w:val="en"/>
        </w:rPr>
      </w:pPr>
      <w:r>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where</w:t>
      </w:r>
      <w:proofErr w:type="gramEnd"/>
      <w:r w:rsidR="009358DB" w:rsidRPr="009358DB">
        <w:rPr>
          <w:rFonts w:ascii="Georgia" w:eastAsia="Times New Roman" w:hAnsi="Georgia" w:cs="Times New Roman"/>
          <w:color w:val="000000"/>
          <w:lang w:val="en"/>
        </w:rPr>
        <w:t xml:space="preserve"> you would go and multiple routes you would take ahead of time </w:t>
      </w:r>
    </w:p>
    <w:p w:rsidR="0020680B" w:rsidRPr="0081334A" w:rsidRDefault="00DB2271" w:rsidP="00FC471C">
      <w:pPr>
        <w:spacing w:before="30" w:after="30" w:line="240" w:lineRule="atLeast"/>
        <w:rPr>
          <w:color w:val="E36C0A" w:themeColor="accent6" w:themeShade="BF"/>
        </w:rPr>
      </w:pPr>
      <w:r>
        <w:rPr>
          <w:rFonts w:ascii="Georgia" w:eastAsia="Times New Roman" w:hAnsi="Georgia" w:cs="Times New Roman"/>
          <w:color w:val="000000"/>
          <w:lang w:val="en"/>
        </w:rPr>
        <w:t xml:space="preserve">     </w:t>
      </w:r>
      <w:proofErr w:type="gramStart"/>
      <w:r w:rsidR="009358DB" w:rsidRPr="009358DB">
        <w:rPr>
          <w:rFonts w:ascii="Georgia" w:eastAsia="Times New Roman" w:hAnsi="Georgia" w:cs="Times New Roman"/>
          <w:color w:val="000000"/>
          <w:lang w:val="en"/>
        </w:rPr>
        <w:t>so</w:t>
      </w:r>
      <w:proofErr w:type="gramEnd"/>
      <w:r w:rsidR="009358DB" w:rsidRPr="009358DB">
        <w:rPr>
          <w:rFonts w:ascii="Georgia" w:eastAsia="Times New Roman" w:hAnsi="Georgia" w:cs="Times New Roman"/>
          <w:color w:val="000000"/>
          <w:lang w:val="en"/>
        </w:rPr>
        <w:t xml:space="preserve"> that the flesh eaters don’t have a</w:t>
      </w:r>
      <w:r w:rsidR="0081334A" w:rsidRPr="0081334A">
        <w:rPr>
          <w:rFonts w:ascii="Georgia" w:eastAsia="Times New Roman" w:hAnsi="Georgia" w:cs="Times New Roman"/>
          <w:color w:val="000000"/>
          <w:lang w:val="en"/>
        </w:rPr>
        <w:t xml:space="preserve"> </w:t>
      </w:r>
      <w:r w:rsidR="009358DB" w:rsidRPr="009358DB">
        <w:rPr>
          <w:rFonts w:ascii="Georgia" w:eastAsia="Times New Roman" w:hAnsi="Georgia" w:cs="Times New Roman"/>
          <w:color w:val="000000"/>
          <w:lang w:val="en"/>
        </w:rPr>
        <w:t xml:space="preserve">chance! </w:t>
      </w:r>
    </w:p>
    <w:p w:rsidR="0081334A" w:rsidRDefault="0081334A" w:rsidP="00DE6A42">
      <w:pPr>
        <w:jc w:val="center"/>
        <w:rPr>
          <w:color w:val="E36C0A" w:themeColor="accent6" w:themeShade="BF"/>
          <w:sz w:val="32"/>
          <w:szCs w:val="32"/>
        </w:rPr>
      </w:pPr>
    </w:p>
    <w:p w:rsidR="00DE6A42" w:rsidRPr="004A403F" w:rsidRDefault="0020680B" w:rsidP="00DE6A42">
      <w:pPr>
        <w:jc w:val="center"/>
        <w:rPr>
          <w:color w:val="C00000"/>
          <w:sz w:val="32"/>
          <w:szCs w:val="32"/>
        </w:rPr>
      </w:pPr>
      <w:r w:rsidRPr="004A403F">
        <w:rPr>
          <w:noProof/>
          <w:color w:val="E36C0A" w:themeColor="accent6" w:themeShade="BF"/>
          <w:sz w:val="32"/>
          <w:szCs w:val="32"/>
        </w:rPr>
        <w:drawing>
          <wp:anchor distT="0" distB="0" distL="114300" distR="114300" simplePos="0" relativeHeight="251649536" behindDoc="1" locked="0" layoutInCell="1" allowOverlap="1" wp14:anchorId="62FEFF62" wp14:editId="6B983774">
            <wp:simplePos x="0" y="0"/>
            <wp:positionH relativeFrom="column">
              <wp:posOffset>1628775</wp:posOffset>
            </wp:positionH>
            <wp:positionV relativeFrom="paragraph">
              <wp:posOffset>267970</wp:posOffset>
            </wp:positionV>
            <wp:extent cx="2733675" cy="800100"/>
            <wp:effectExtent l="0" t="0" r="0" b="0"/>
            <wp:wrapTight wrapText="bothSides">
              <wp:wrapPolygon edited="0">
                <wp:start x="0" y="0"/>
                <wp:lineTo x="0" y="21086"/>
                <wp:lineTo x="21525" y="21086"/>
                <wp:lineTo x="21525" y="0"/>
                <wp:lineTo x="0" y="0"/>
              </wp:wrapPolygon>
            </wp:wrapTight>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733675" cy="800100"/>
                    </a:xfrm>
                    <a:prstGeom prst="rect">
                      <a:avLst/>
                    </a:prstGeom>
                    <a:noFill/>
                    <a:ln w="9525">
                      <a:noFill/>
                      <a:miter lim="800000"/>
                      <a:headEnd/>
                      <a:tailEnd/>
                    </a:ln>
                  </pic:spPr>
                </pic:pic>
              </a:graphicData>
            </a:graphic>
          </wp:anchor>
        </w:drawing>
      </w:r>
      <w:r w:rsidR="00DE6A42" w:rsidRPr="004A403F">
        <w:rPr>
          <w:color w:val="E36C0A" w:themeColor="accent6" w:themeShade="BF"/>
          <w:sz w:val="32"/>
          <w:szCs w:val="32"/>
        </w:rPr>
        <w:t>For more information visit www.kitsapdem.org</w:t>
      </w:r>
    </w:p>
    <w:sectPr w:rsidR="00DE6A42" w:rsidRPr="004A403F" w:rsidSect="00F468FE">
      <w:type w:val="continuous"/>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00A80"/>
    <w:multiLevelType w:val="multilevel"/>
    <w:tmpl w:val="E0A25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091DA2"/>
    <w:multiLevelType w:val="hybridMultilevel"/>
    <w:tmpl w:val="1B669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19585E"/>
    <w:multiLevelType w:val="hybridMultilevel"/>
    <w:tmpl w:val="91F03D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8B2"/>
    <w:rsid w:val="00000312"/>
    <w:rsid w:val="000979EA"/>
    <w:rsid w:val="000F15E8"/>
    <w:rsid w:val="000F576F"/>
    <w:rsid w:val="0020680B"/>
    <w:rsid w:val="002142A8"/>
    <w:rsid w:val="00255F9B"/>
    <w:rsid w:val="002B7E86"/>
    <w:rsid w:val="004010BE"/>
    <w:rsid w:val="004854EB"/>
    <w:rsid w:val="004A403F"/>
    <w:rsid w:val="00523453"/>
    <w:rsid w:val="005A08CC"/>
    <w:rsid w:val="00620A3B"/>
    <w:rsid w:val="006839A0"/>
    <w:rsid w:val="006F3886"/>
    <w:rsid w:val="0081334A"/>
    <w:rsid w:val="008240EB"/>
    <w:rsid w:val="009358DB"/>
    <w:rsid w:val="00946818"/>
    <w:rsid w:val="00C45E75"/>
    <w:rsid w:val="00C6751D"/>
    <w:rsid w:val="00D31C48"/>
    <w:rsid w:val="00DB2271"/>
    <w:rsid w:val="00DE6A42"/>
    <w:rsid w:val="00E118B2"/>
    <w:rsid w:val="00ED36D7"/>
    <w:rsid w:val="00F468FE"/>
    <w:rsid w:val="00F80E25"/>
    <w:rsid w:val="00FC4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40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0EB"/>
    <w:rPr>
      <w:rFonts w:ascii="Tahoma" w:hAnsi="Tahoma" w:cs="Tahoma"/>
      <w:sz w:val="16"/>
      <w:szCs w:val="16"/>
    </w:rPr>
  </w:style>
  <w:style w:type="paragraph" w:customStyle="1" w:styleId="Default">
    <w:name w:val="Default"/>
    <w:rsid w:val="00ED36D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6751D"/>
    <w:pPr>
      <w:ind w:left="720"/>
      <w:contextualSpacing/>
    </w:pPr>
  </w:style>
  <w:style w:type="character" w:styleId="Hyperlink">
    <w:name w:val="Hyperlink"/>
    <w:basedOn w:val="DefaultParagraphFont"/>
    <w:uiPriority w:val="99"/>
    <w:unhideWhenUsed/>
    <w:rsid w:val="00DE6A4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40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0EB"/>
    <w:rPr>
      <w:rFonts w:ascii="Tahoma" w:hAnsi="Tahoma" w:cs="Tahoma"/>
      <w:sz w:val="16"/>
      <w:szCs w:val="16"/>
    </w:rPr>
  </w:style>
  <w:style w:type="paragraph" w:customStyle="1" w:styleId="Default">
    <w:name w:val="Default"/>
    <w:rsid w:val="00ED36D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C6751D"/>
    <w:pPr>
      <w:ind w:left="720"/>
      <w:contextualSpacing/>
    </w:pPr>
  </w:style>
  <w:style w:type="character" w:styleId="Hyperlink">
    <w:name w:val="Hyperlink"/>
    <w:basedOn w:val="DefaultParagraphFont"/>
    <w:uiPriority w:val="99"/>
    <w:unhideWhenUsed/>
    <w:rsid w:val="00DE6A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281655">
      <w:bodyDiv w:val="1"/>
      <w:marLeft w:val="4"/>
      <w:marRight w:val="4"/>
      <w:marTop w:val="4"/>
      <w:marBottom w:val="4"/>
      <w:divBdr>
        <w:top w:val="none" w:sz="0" w:space="0" w:color="auto"/>
        <w:left w:val="none" w:sz="0" w:space="0" w:color="auto"/>
        <w:bottom w:val="none" w:sz="0" w:space="0" w:color="auto"/>
        <w:right w:val="none" w:sz="0" w:space="0" w:color="auto"/>
      </w:divBdr>
      <w:divsChild>
        <w:div w:id="110588780">
          <w:marLeft w:val="0"/>
          <w:marRight w:val="0"/>
          <w:marTop w:val="0"/>
          <w:marBottom w:val="0"/>
          <w:divBdr>
            <w:top w:val="none" w:sz="0" w:space="0" w:color="auto"/>
            <w:left w:val="none" w:sz="0" w:space="0" w:color="auto"/>
            <w:bottom w:val="none" w:sz="0" w:space="0" w:color="auto"/>
            <w:right w:val="none" w:sz="0" w:space="0" w:color="auto"/>
          </w:divBdr>
          <w:divsChild>
            <w:div w:id="1789810687">
              <w:marLeft w:val="0"/>
              <w:marRight w:val="0"/>
              <w:marTop w:val="0"/>
              <w:marBottom w:val="180"/>
              <w:divBdr>
                <w:top w:val="none" w:sz="0" w:space="0" w:color="auto"/>
                <w:left w:val="none" w:sz="0" w:space="0" w:color="auto"/>
                <w:bottom w:val="none" w:sz="0" w:space="0" w:color="auto"/>
                <w:right w:val="none" w:sz="0" w:space="0" w:color="auto"/>
              </w:divBdr>
              <w:divsChild>
                <w:div w:id="304092634">
                  <w:marLeft w:val="0"/>
                  <w:marRight w:val="0"/>
                  <w:marTop w:val="0"/>
                  <w:marBottom w:val="0"/>
                  <w:divBdr>
                    <w:top w:val="none" w:sz="0" w:space="0" w:color="auto"/>
                    <w:left w:val="none" w:sz="0" w:space="0" w:color="auto"/>
                    <w:bottom w:val="none" w:sz="0" w:space="0" w:color="auto"/>
                    <w:right w:val="none" w:sz="0" w:space="0" w:color="auto"/>
                  </w:divBdr>
                  <w:divsChild>
                    <w:div w:id="2142766481">
                      <w:marLeft w:val="0"/>
                      <w:marRight w:val="0"/>
                      <w:marTop w:val="0"/>
                      <w:marBottom w:val="0"/>
                      <w:divBdr>
                        <w:top w:val="none" w:sz="0" w:space="0" w:color="auto"/>
                        <w:left w:val="none" w:sz="0" w:space="0" w:color="auto"/>
                        <w:bottom w:val="none" w:sz="0" w:space="0" w:color="auto"/>
                        <w:right w:val="none" w:sz="0" w:space="0" w:color="auto"/>
                      </w:divBdr>
                      <w:divsChild>
                        <w:div w:id="1123187590">
                          <w:marLeft w:val="0"/>
                          <w:marRight w:val="0"/>
                          <w:marTop w:val="0"/>
                          <w:marBottom w:val="0"/>
                          <w:divBdr>
                            <w:top w:val="none" w:sz="0" w:space="0" w:color="auto"/>
                            <w:left w:val="none" w:sz="0" w:space="0" w:color="auto"/>
                            <w:bottom w:val="none" w:sz="0" w:space="0" w:color="auto"/>
                            <w:right w:val="none" w:sz="0" w:space="0" w:color="auto"/>
                          </w:divBdr>
                          <w:divsChild>
                            <w:div w:id="303968494">
                              <w:marLeft w:val="0"/>
                              <w:marRight w:val="0"/>
                              <w:marTop w:val="0"/>
                              <w:marBottom w:val="0"/>
                              <w:divBdr>
                                <w:top w:val="none" w:sz="0" w:space="0" w:color="auto"/>
                                <w:left w:val="none" w:sz="0" w:space="0" w:color="auto"/>
                                <w:bottom w:val="none" w:sz="0" w:space="0" w:color="auto"/>
                                <w:right w:val="none" w:sz="0" w:space="0" w:color="auto"/>
                              </w:divBdr>
                              <w:divsChild>
                                <w:div w:id="852185284">
                                  <w:marLeft w:val="0"/>
                                  <w:marRight w:val="0"/>
                                  <w:marTop w:val="0"/>
                                  <w:marBottom w:val="0"/>
                                  <w:divBdr>
                                    <w:top w:val="none" w:sz="0" w:space="0" w:color="auto"/>
                                    <w:left w:val="none" w:sz="0" w:space="0" w:color="auto"/>
                                    <w:bottom w:val="none" w:sz="0" w:space="0" w:color="auto"/>
                                    <w:right w:val="none" w:sz="0" w:space="0" w:color="auto"/>
                                  </w:divBdr>
                                  <w:divsChild>
                                    <w:div w:id="2011323226">
                                      <w:marLeft w:val="0"/>
                                      <w:marRight w:val="0"/>
                                      <w:marTop w:val="0"/>
                                      <w:marBottom w:val="0"/>
                                      <w:divBdr>
                                        <w:top w:val="none" w:sz="0" w:space="0" w:color="auto"/>
                                        <w:left w:val="none" w:sz="0" w:space="0" w:color="auto"/>
                                        <w:bottom w:val="none" w:sz="0" w:space="0" w:color="auto"/>
                                        <w:right w:val="none" w:sz="0" w:space="0" w:color="auto"/>
                                      </w:divBdr>
                                      <w:divsChild>
                                        <w:div w:id="191516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mergency.cdc.gov/disasters/" TargetMode="Externa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Kitsap County</Company>
  <LinksUpToDate>false</LinksUpToDate>
  <CharactersWithSpaces>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jmcmillan</dc:creator>
  <cp:lastModifiedBy>smay</cp:lastModifiedBy>
  <cp:revision>2</cp:revision>
  <dcterms:created xsi:type="dcterms:W3CDTF">2012-10-09T17:21:00Z</dcterms:created>
  <dcterms:modified xsi:type="dcterms:W3CDTF">2012-10-09T17:21:00Z</dcterms:modified>
</cp:coreProperties>
</file>